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</w:pPr>
      <w:r>
        <w:rPr>
          <w:rStyle w:val="6"/>
          <w:rFonts w:hint="eastAsia" w:ascii="helvetica" w:hAnsi="helvetica" w:eastAsia="宋体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eastAsia="zh-CN"/>
        </w:rPr>
        <w:t>数学与人工智能学院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系主任招聘通知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52" w:firstLineChars="20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根据《重庆文理学院基层教学组织管理办法》（重文理教〔2024〕38号），为进一步加强我院基层教学组织建设，提升教育教学质量和人才培养能力，现面向</w:t>
      </w: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eastAsia="zh-CN"/>
        </w:rPr>
        <w:t>院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内公开招聘系主任。具体事项通知如下：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一、招聘岗位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81"/>
        <w:gridCol w:w="1583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vertAlign w:val="baseline"/>
              </w:rPr>
            </w:pPr>
            <w:r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基层教学组织名称</w:t>
            </w:r>
          </w:p>
        </w:tc>
        <w:tc>
          <w:tcPr>
            <w:tcW w:w="158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vertAlign w:val="baseli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涵盖专业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计算机工程系 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计算机科学与技术、软件工程、网络工程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智能科学与技术系 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人工智能、数据科学与大数据技术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both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数学系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数学与应用数学（师范）、 数学与应用数学（中外合作办学）、金融数学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大学数学教研室 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校内相关专业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vertAlign w:val="baseli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公共计算机实训教研室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主任</w:t>
            </w:r>
          </w:p>
        </w:tc>
        <w:tc>
          <w:tcPr>
            <w:tcW w:w="395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全校所有专业（后期调整到工程训练中心）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二、招聘条件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具有良好的政治素质，爱党、爱国、爱校、敬业，具有创新精神，勇于改革与探索，身体健康。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年龄一般不超过50岁。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原则上应具备副高职称或博士学位。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具有四年以上本科教学工作经历，完整地主讲过至少一门本科课程，并具有主讲1门专业核心课程的能力。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具有较丰富的教学、科研经验和较高的学术水平，教学效果好，教学改革成果突出。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熟悉本学科专业的发展前沿和专业、课程所在领域的教育教学改革发展趋势，能指导课程体系、教学内容、教学方法和手段的改革，有明确的教学改革、专业建设思路和目标。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具备较强的组织管理及执行能力，善于团结他人。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符合教师党支部“双带头人”培育选拔条件的优先。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三、岗位职责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组织完成基层教学组织基本工作职责。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完成个人教学科研工作任务，积极带头开展教育教学改革与研究。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完成所在二级单位及有关职能部门交办的其他工作。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四、招聘程序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个人申请：符合条件的教师向所在二级单位提交申请及相关教学、科研成果材料。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学院推荐：所在二级单位审核材料，组织评审小组评议考核，确定推荐候选人。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组织考察：学校教务处对推荐名单进行初审，报学校人事处审议。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学校审定：校长办公会最后审定并发文公布。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五、报名方式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452" w:firstLineChars="200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</w:rPr>
        <w:t>即日起至</w:t>
      </w: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val="en-US" w:eastAsia="zh-CN"/>
        </w:rPr>
        <w:t>6月29日17：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val="en-US" w:eastAsia="zh-CN"/>
        </w:rPr>
        <w:t>00前将申请表（附件一）</w:t>
      </w: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eastAsia="zh-CN"/>
        </w:rPr>
        <w:t>发送到</w:t>
      </w: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val="en-US" w:eastAsia="zh-CN"/>
        </w:rPr>
        <w:t>21401519@qq.com；或者直接交到知津楼C302江绍虎处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1130" w:firstLineChars="500"/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eastAsia="zh-CN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4972" w:firstLineChars="2200"/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eastAsia="zh-CN"/>
        </w:rPr>
        <w:t>数学与人工智能学院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 w:firstLine="5198" w:firstLineChars="2300"/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  <w:lang w:val="en-US" w:eastAsia="zh-CN"/>
        </w:rPr>
        <w:t>2024年6月27日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8"/>
          <w:sz w:val="21"/>
          <w:szCs w:val="21"/>
          <w:u w:val="none"/>
          <w:shd w:val="clear" w:fill="FFFFFF"/>
        </w:rPr>
        <w:br w:type="page"/>
      </w:r>
    </w:p>
    <w:p>
      <w:pP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附件一</w:t>
      </w:r>
    </w:p>
    <w:p>
      <w:pPr>
        <w:rPr>
          <w:rFonts w:hint="eastAsia" w:ascii="helvetica" w:hAnsi="helvetica" w:eastAsia="宋体" w:cs="helvetica"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  <w:t>数学与人工智能学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  <w:t>院系（教研室）主任申请表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6"/>
        <w:gridCol w:w="1100"/>
        <w:gridCol w:w="1616"/>
        <w:gridCol w:w="150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271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 号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1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年  月  日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 称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6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学 历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申请系（教研室）</w:t>
            </w:r>
          </w:p>
        </w:tc>
        <w:tc>
          <w:tcPr>
            <w:tcW w:w="5366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计算机工程系 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智能科学与技术系 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数学系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大学数学教研室 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公共计算机实训教研室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52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主要教学、科研内容：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60607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lang w:val="en-US" w:eastAsia="zh-CN"/>
        </w:rPr>
        <w:t>数学与人工智能学院制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小隶书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D8E0"/>
    <w:multiLevelType w:val="multilevel"/>
    <w:tmpl w:val="8DE7D8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6415614"/>
    <w:multiLevelType w:val="multilevel"/>
    <w:tmpl w:val="264156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97F389A"/>
    <w:multiLevelType w:val="multilevel"/>
    <w:tmpl w:val="697F38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jI0OWQxMGVmMWE2NmM4NjczODYyZmIxMjhmNzgifQ=="/>
  </w:docVars>
  <w:rsids>
    <w:rsidRoot w:val="62B32DC7"/>
    <w:rsid w:val="29712D49"/>
    <w:rsid w:val="2A9226E6"/>
    <w:rsid w:val="34680F54"/>
    <w:rsid w:val="62B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2024-06-27T03:45:00Z</dcterms:created>
  <dc:creator>Тигр</dc:creator>
  <cp:lastModifiedBy>Тигр</cp:lastModifiedBy>
  <dcterms:modified xsi:type="dcterms:W3CDTF">2024-06-27T08:33:41Z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738B4A2196794EDC96D4B7D24C570BF4_11</vt:lpwstr>
  </property>
</Properties>
</file>